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8C6F3" w14:textId="77777777" w:rsidR="003F2870" w:rsidRPr="000F7784" w:rsidRDefault="003F2870" w:rsidP="003F2870">
      <w:pPr>
        <w:pStyle w:val="Title"/>
        <w:jc w:val="center"/>
        <w:rPr>
          <w:b/>
        </w:rPr>
      </w:pPr>
      <w:r w:rsidRPr="000F7784">
        <w:rPr>
          <w:b/>
        </w:rPr>
        <w:t>TOPCURVE</w:t>
      </w:r>
    </w:p>
    <w:p w14:paraId="114536EA" w14:textId="77777777" w:rsidR="003F2870" w:rsidRPr="000F7784" w:rsidRDefault="003F2870" w:rsidP="003F287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78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DEBDAC7" wp14:editId="0C34F37D">
            <wp:extent cx="1631290" cy="1631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_LOGO_02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317" cy="164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8724C" w14:textId="77777777" w:rsidR="003F2870" w:rsidRPr="000F7784" w:rsidRDefault="003F2870" w:rsidP="003F287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5856F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D23BD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CD23BD">
        <w:rPr>
          <w:rFonts w:ascii="Times New Roman" w:hAnsi="Times New Roman" w:cs="Times New Roman"/>
          <w:b/>
          <w:sz w:val="24"/>
          <w:szCs w:val="24"/>
        </w:rPr>
        <w:t>Địa</w:t>
      </w:r>
      <w:proofErr w:type="spellEnd"/>
      <w:r w:rsidRPr="00CD23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b/>
          <w:sz w:val="24"/>
          <w:szCs w:val="24"/>
        </w:rPr>
        <w:t>chỉ</w:t>
      </w:r>
      <w:proofErr w:type="spellEnd"/>
      <w:r w:rsidRPr="00CD23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CD23BD">
        <w:rPr>
          <w:rFonts w:ascii="Times New Roman" w:hAnsi="Times New Roman" w:cs="Times New Roman"/>
          <w:b/>
          <w:sz w:val="24"/>
          <w:szCs w:val="24"/>
        </w:rPr>
        <w:t xml:space="preserve"> ty:</w:t>
      </w:r>
    </w:p>
    <w:p w14:paraId="457CB32A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>50 Woodside Plaza, Suite 511,</w:t>
      </w:r>
    </w:p>
    <w:p w14:paraId="5BF222CE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Thành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Redwood, California 94061</w:t>
      </w:r>
    </w:p>
    <w:p w14:paraId="732E1CCA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4B13570F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CD23BD">
        <w:rPr>
          <w:rFonts w:ascii="Times New Roman" w:hAnsi="Times New Roman" w:cs="Times New Roman"/>
          <w:b/>
          <w:sz w:val="24"/>
          <w:szCs w:val="24"/>
        </w:rPr>
        <w:t>Quy</w:t>
      </w:r>
      <w:proofErr w:type="spellEnd"/>
      <w:r w:rsidRPr="00CD23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b/>
          <w:sz w:val="24"/>
          <w:szCs w:val="24"/>
        </w:rPr>
        <w:t>mô</w:t>
      </w:r>
      <w:proofErr w:type="spellEnd"/>
      <w:r w:rsidRPr="00CD23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CD23BD">
        <w:rPr>
          <w:rFonts w:ascii="Times New Roman" w:hAnsi="Times New Roman" w:cs="Times New Roman"/>
          <w:b/>
          <w:sz w:val="24"/>
          <w:szCs w:val="24"/>
        </w:rPr>
        <w:t xml:space="preserve"> ty:</w:t>
      </w:r>
      <w:r w:rsidRPr="00CD23BD">
        <w:rPr>
          <w:rFonts w:ascii="Times New Roman" w:hAnsi="Times New Roman" w:cs="Times New Roman"/>
          <w:sz w:val="24"/>
          <w:szCs w:val="24"/>
        </w:rPr>
        <w:t xml:space="preserve"> 10.</w:t>
      </w:r>
    </w:p>
    <w:p w14:paraId="3FFFC705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5282EC39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D23BD">
        <w:rPr>
          <w:rFonts w:ascii="Times New Roman" w:hAnsi="Times New Roman" w:cs="Times New Roman"/>
          <w:b/>
          <w:sz w:val="24"/>
          <w:szCs w:val="24"/>
        </w:rPr>
        <w:t xml:space="preserve">3. Trang web / </w:t>
      </w:r>
      <w:proofErr w:type="spellStart"/>
      <w:r w:rsidRPr="00CD23BD">
        <w:rPr>
          <w:rFonts w:ascii="Times New Roman" w:hAnsi="Times New Roman" w:cs="Times New Roman"/>
          <w:b/>
          <w:sz w:val="24"/>
          <w:szCs w:val="24"/>
        </w:rPr>
        <w:t>thông</w:t>
      </w:r>
      <w:proofErr w:type="spellEnd"/>
      <w:r w:rsidRPr="00CD23BD">
        <w:rPr>
          <w:rFonts w:ascii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Pr="00CD23BD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CD23BD">
        <w:rPr>
          <w:rFonts w:ascii="Times New Roman" w:hAnsi="Times New Roman" w:cs="Times New Roman"/>
          <w:b/>
          <w:sz w:val="24"/>
          <w:szCs w:val="24"/>
        </w:rPr>
        <w:t xml:space="preserve"> ty:</w:t>
      </w:r>
    </w:p>
    <w:p w14:paraId="03AD25A5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2489E3BD" w14:textId="77777777" w:rsidR="003F2870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, Topcurve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dữ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D23BD">
        <w:rPr>
          <w:rFonts w:ascii="Times New Roman" w:hAnsi="Times New Roman" w:cs="Times New Roman"/>
          <w:sz w:val="24"/>
          <w:szCs w:val="24"/>
        </w:rPr>
        <w:t>hiết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>.</w:t>
      </w:r>
    </w:p>
    <w:p w14:paraId="58F2975C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6DA58C1F" w14:textId="77777777" w:rsidR="003F2870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D23BD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giống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nhờ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CD23BD">
        <w:rPr>
          <w:rFonts w:ascii="Times New Roman" w:hAnsi="Times New Roman" w:cs="Times New Roman"/>
          <w:sz w:val="24"/>
          <w:szCs w:val="24"/>
        </w:rPr>
        <w:t>hông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D23BD">
        <w:rPr>
          <w:rFonts w:ascii="Times New Roman" w:hAnsi="Times New Roman" w:cs="Times New Roman"/>
          <w:sz w:val="24"/>
          <w:szCs w:val="24"/>
        </w:rPr>
        <w:t>húng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CNTT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nhóm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vấn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song </w:t>
      </w:r>
      <w:proofErr w:type="spellStart"/>
      <w:r>
        <w:rPr>
          <w:rFonts w:ascii="Times New Roman" w:hAnsi="Times New Roman" w:cs="Times New Roman"/>
          <w:sz w:val="24"/>
          <w:szCs w:val="24"/>
        </w:rPr>
        <w:t>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chóng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>.</w:t>
      </w:r>
    </w:p>
    <w:p w14:paraId="02FD6A17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4EDBAC54" w14:textId="77777777" w:rsidR="003F2870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càng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phận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xuyên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dõi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tiềm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phận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phức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hài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ty. Topcurve </w:t>
      </w:r>
      <w:proofErr w:type="spellStart"/>
      <w:r>
        <w:rPr>
          <w:rFonts w:ascii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</w:p>
    <w:p w14:paraId="5C6EE04B" w14:textId="77777777" w:rsidR="003F2870" w:rsidRDefault="003F2870" w:rsidP="003F287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49F7C8F" w14:textId="77777777" w:rsidR="003F2870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phép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trải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nối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>.</w:t>
      </w:r>
    </w:p>
    <w:p w14:paraId="157A2F3A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0B727D2B" w14:textId="77777777" w:rsidR="003F2870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42389DD5" w14:textId="77777777" w:rsidR="003F2870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110BCB99" w14:textId="77777777" w:rsidR="003F2870" w:rsidRPr="00D60BBB" w:rsidRDefault="003F2870" w:rsidP="003F2870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D60BBB">
        <w:rPr>
          <w:rFonts w:ascii="Times New Roman" w:hAnsi="Times New Roman" w:cs="Times New Roman"/>
          <w:b/>
          <w:sz w:val="24"/>
          <w:szCs w:val="24"/>
        </w:rPr>
        <w:t xml:space="preserve">Chi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tiết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ty</w:t>
      </w:r>
    </w:p>
    <w:p w14:paraId="0C8E708C" w14:textId="77777777" w:rsidR="003F2870" w:rsidRPr="00D60BBB" w:rsidRDefault="003F2870" w:rsidP="003F2870">
      <w:pPr>
        <w:pStyle w:val="PlainTex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60BBB">
        <w:rPr>
          <w:rFonts w:ascii="Times New Roman" w:hAnsi="Times New Roman" w:cs="Times New Roman"/>
          <w:b/>
          <w:sz w:val="24"/>
          <w:szCs w:val="24"/>
        </w:rPr>
        <w:t xml:space="preserve">Trang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mạng</w:t>
      </w:r>
      <w:proofErr w:type="spellEnd"/>
    </w:p>
    <w:p w14:paraId="4F8054AB" w14:textId="77777777" w:rsidR="003F2870" w:rsidRPr="00CD23BD" w:rsidRDefault="003F2870" w:rsidP="003F2870">
      <w:pPr>
        <w:pStyle w:val="PlainText"/>
        <w:numPr>
          <w:ilvl w:val="0"/>
          <w:numId w:val="4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>http://www.topcurve.com/</w:t>
      </w:r>
    </w:p>
    <w:p w14:paraId="093D0B9A" w14:textId="77777777" w:rsidR="003F2870" w:rsidRPr="00D60BBB" w:rsidRDefault="003F2870" w:rsidP="003F2870">
      <w:pPr>
        <w:pStyle w:val="PlainText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Trụ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sở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chính</w:t>
      </w:r>
      <w:proofErr w:type="spellEnd"/>
    </w:p>
    <w:p w14:paraId="05F2C081" w14:textId="77777777" w:rsidR="003F2870" w:rsidRPr="00CD23BD" w:rsidRDefault="003F2870" w:rsidP="003F2870">
      <w:pPr>
        <w:pStyle w:val="PlainText"/>
        <w:numPr>
          <w:ilvl w:val="0"/>
          <w:numId w:val="3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Thành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Redwood, CA</w:t>
      </w:r>
    </w:p>
    <w:p w14:paraId="4CCFD91F" w14:textId="77777777" w:rsidR="003F2870" w:rsidRPr="00D60BBB" w:rsidRDefault="003F2870" w:rsidP="003F2870">
      <w:pPr>
        <w:pStyle w:val="PlainText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thành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</w:p>
    <w:p w14:paraId="5CC9664F" w14:textId="77777777" w:rsidR="003F2870" w:rsidRPr="00CD23BD" w:rsidRDefault="003F2870" w:rsidP="003F2870">
      <w:pPr>
        <w:pStyle w:val="PlainText"/>
        <w:numPr>
          <w:ilvl w:val="0"/>
          <w:numId w:val="2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>2006</w:t>
      </w:r>
    </w:p>
    <w:p w14:paraId="3566BBB1" w14:textId="77777777" w:rsidR="003F2870" w:rsidRPr="00D60BBB" w:rsidRDefault="003F2870" w:rsidP="003F2870">
      <w:pPr>
        <w:pStyle w:val="PlainText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Loại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doanh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nghiệp</w:t>
      </w:r>
      <w:proofErr w:type="spellEnd"/>
    </w:p>
    <w:p w14:paraId="413B4AB8" w14:textId="77777777" w:rsidR="003F2870" w:rsidRPr="00CD23BD" w:rsidRDefault="003F2870" w:rsidP="003F2870">
      <w:pPr>
        <w:pStyle w:val="PlainText"/>
        <w:numPr>
          <w:ilvl w:val="0"/>
          <w:numId w:val="1"/>
        </w:numPr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nhân</w:t>
      </w:r>
      <w:proofErr w:type="spellEnd"/>
    </w:p>
    <w:p w14:paraId="1AAE5162" w14:textId="77777777" w:rsidR="003F2870" w:rsidRPr="00CD23BD" w:rsidRDefault="003F2870" w:rsidP="003F2870">
      <w:pPr>
        <w:pStyle w:val="PlainText"/>
        <w:numPr>
          <w:ilvl w:val="0"/>
          <w:numId w:val="1"/>
        </w:numPr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 w:rsidRPr="00CD23BD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sản</w:t>
      </w:r>
      <w:proofErr w:type="spellEnd"/>
    </w:p>
    <w:p w14:paraId="2C74DC98" w14:textId="77777777" w:rsidR="003F2870" w:rsidRPr="00CD23BD" w:rsidRDefault="003F2870" w:rsidP="003F2870">
      <w:pPr>
        <w:pStyle w:val="PlainText"/>
        <w:numPr>
          <w:ilvl w:val="0"/>
          <w:numId w:val="1"/>
        </w:numPr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nhu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truy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tiềm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năng</w:t>
      </w:r>
      <w:proofErr w:type="spellEnd"/>
    </w:p>
    <w:p w14:paraId="1A3F6B58" w14:textId="77777777" w:rsidR="003F2870" w:rsidRDefault="003F2870" w:rsidP="003F2870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E05C452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D60BBB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lượng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tuyển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dụng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>: 1</w:t>
      </w:r>
    </w:p>
    <w:p w14:paraId="0E493DDB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2AD6B9A6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D60BBB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gian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tuyển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dụng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: 3-6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>.</w:t>
      </w:r>
    </w:p>
    <w:p w14:paraId="0A9CECE6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4138F3FE" w14:textId="77777777" w:rsidR="003F2870" w:rsidRPr="00D60BBB" w:rsidRDefault="003F2870" w:rsidP="003F2870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60BBB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Yêu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cầu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>:</w:t>
      </w:r>
    </w:p>
    <w:p w14:paraId="40F53934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animation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>.</w:t>
      </w:r>
    </w:p>
    <w:p w14:paraId="1AA0693E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D23BD">
        <w:rPr>
          <w:rFonts w:ascii="Times New Roman" w:hAnsi="Times New Roman" w:cs="Times New Roman"/>
          <w:sz w:val="24"/>
          <w:szCs w:val="24"/>
        </w:rPr>
        <w:t>ô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ứng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animation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căn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231D6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tưởng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tượng</w:t>
      </w:r>
      <w:proofErr w:type="spellEnd"/>
    </w:p>
    <w:p w14:paraId="646EAF10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trình</w:t>
      </w:r>
      <w:proofErr w:type="spellEnd"/>
    </w:p>
    <w:p w14:paraId="053EEE3B" w14:textId="77777777" w:rsidR="003F2870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Anh.</w:t>
      </w:r>
    </w:p>
    <w:p w14:paraId="5A45F2BF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487E74C2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D60BBB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D60BBB">
        <w:rPr>
          <w:rFonts w:ascii="Times New Roman" w:hAnsi="Times New Roman" w:cs="Times New Roman"/>
          <w:b/>
          <w:sz w:val="24"/>
          <w:szCs w:val="24"/>
        </w:rPr>
        <w:t>Mẫu</w:t>
      </w:r>
      <w:proofErr w:type="spellEnd"/>
      <w:r w:rsidRPr="00D60BBB">
        <w:rPr>
          <w:rFonts w:ascii="Times New Roman" w:hAnsi="Times New Roman" w:cs="Times New Roman"/>
          <w:b/>
          <w:sz w:val="24"/>
          <w:szCs w:val="24"/>
        </w:rPr>
        <w:t>:</w:t>
      </w:r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>:</w:t>
      </w:r>
    </w:p>
    <w:p w14:paraId="36521B7B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hyperlink r:id="rId6" w:history="1">
        <w:r w:rsidRPr="000F2EA8">
          <w:rPr>
            <w:rStyle w:val="Hyperlink"/>
            <w:rFonts w:ascii="Times New Roman" w:hAnsi="Times New Roman" w:cs="Times New Roman"/>
            <w:sz w:val="24"/>
            <w:szCs w:val="24"/>
          </w:rPr>
          <w:t>https://vimeo.com/184667674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511D5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hyperlink r:id="rId7" w:history="1">
        <w:r w:rsidRPr="000F2EA8">
          <w:rPr>
            <w:rStyle w:val="Hyperlink"/>
            <w:rFonts w:ascii="Times New Roman" w:hAnsi="Times New Roman" w:cs="Times New Roman"/>
            <w:sz w:val="24"/>
            <w:szCs w:val="24"/>
          </w:rPr>
          <w:t>https://vimeo.com/96880251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9CB2F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hyperlink r:id="rId8" w:history="1">
        <w:r w:rsidRPr="000F2EA8">
          <w:rPr>
            <w:rStyle w:val="Hyperlink"/>
            <w:rFonts w:ascii="Times New Roman" w:hAnsi="Times New Roman" w:cs="Times New Roman"/>
            <w:sz w:val="24"/>
            <w:szCs w:val="24"/>
          </w:rPr>
          <w:t>https://vimeo.com/84372086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48365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hyperlink r:id="rId9" w:history="1">
        <w:r w:rsidRPr="000F2EA8">
          <w:rPr>
            <w:rStyle w:val="Hyperlink"/>
            <w:rFonts w:ascii="Times New Roman" w:hAnsi="Times New Roman" w:cs="Times New Roman"/>
            <w:sz w:val="24"/>
            <w:szCs w:val="24"/>
          </w:rPr>
          <w:t>https://vimeo.com/222150278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191D0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hyperlink r:id="rId10" w:history="1">
        <w:r w:rsidRPr="000F2EA8">
          <w:rPr>
            <w:rStyle w:val="Hyperlink"/>
            <w:rFonts w:ascii="Times New Roman" w:hAnsi="Times New Roman" w:cs="Times New Roman"/>
            <w:sz w:val="24"/>
            <w:szCs w:val="24"/>
          </w:rPr>
          <w:t>https://vimeo.com/248739290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3940E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hyperlink r:id="rId11" w:history="1">
        <w:r w:rsidRPr="000F2EA8">
          <w:rPr>
            <w:rStyle w:val="Hyperlink"/>
            <w:rFonts w:ascii="Times New Roman" w:hAnsi="Times New Roman" w:cs="Times New Roman"/>
            <w:sz w:val="24"/>
            <w:szCs w:val="24"/>
          </w:rPr>
          <w:t>https://vimeo.com/248308232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3BF77" w14:textId="77777777" w:rsidR="003F2870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hyperlink r:id="rId12" w:history="1">
        <w:r w:rsidRPr="000F2EA8">
          <w:rPr>
            <w:rStyle w:val="Hyperlink"/>
            <w:rFonts w:ascii="Times New Roman" w:hAnsi="Times New Roman" w:cs="Times New Roman"/>
            <w:sz w:val="24"/>
            <w:szCs w:val="24"/>
          </w:rPr>
          <w:t>https://vimeo.com/192785922</w:t>
        </w:r>
      </w:hyperlink>
    </w:p>
    <w:p w14:paraId="31C52507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732A4D7D" w14:textId="77777777" w:rsidR="003F2870" w:rsidRPr="00BE5721" w:rsidRDefault="003F2870" w:rsidP="003F2870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E5721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BE5721">
        <w:rPr>
          <w:rFonts w:ascii="Times New Roman" w:hAnsi="Times New Roman" w:cs="Times New Roman"/>
          <w:b/>
          <w:sz w:val="24"/>
          <w:szCs w:val="24"/>
        </w:rPr>
        <w:t>Loại</w:t>
      </w:r>
      <w:proofErr w:type="spellEnd"/>
      <w:r w:rsidRPr="00BE57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21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  <w:r w:rsidRPr="00BE57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21">
        <w:rPr>
          <w:rFonts w:ascii="Times New Roman" w:hAnsi="Times New Roman" w:cs="Times New Roman"/>
          <w:b/>
          <w:sz w:val="24"/>
          <w:szCs w:val="24"/>
        </w:rPr>
        <w:t>việc</w:t>
      </w:r>
      <w:proofErr w:type="spellEnd"/>
      <w:r w:rsidRPr="00BE57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21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</w:p>
    <w:p w14:paraId="38EBAD58" w14:textId="77777777" w:rsidR="003F2870" w:rsidRPr="00CD23BD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xa</w:t>
      </w:r>
      <w:proofErr w:type="spellEnd"/>
    </w:p>
    <w:p w14:paraId="4465E967" w14:textId="6618C17D" w:rsidR="003F2870" w:rsidRDefault="003F2870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: 25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D23BD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Pr="00CD23BD">
        <w:rPr>
          <w:rFonts w:ascii="Times New Roman" w:hAnsi="Times New Roman" w:cs="Times New Roman"/>
          <w:sz w:val="24"/>
          <w:szCs w:val="24"/>
        </w:rPr>
        <w:t>.</w:t>
      </w:r>
    </w:p>
    <w:p w14:paraId="5EC3BBFD" w14:textId="160FC21D" w:rsidR="00046113" w:rsidRDefault="00046113" w:rsidP="003F287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3306DD00" w14:textId="72238549" w:rsidR="00046113" w:rsidRPr="00E23FD5" w:rsidRDefault="00046113" w:rsidP="00046113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23FD5"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spellStart"/>
      <w:r w:rsidRPr="00E23FD5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  <w:r w:rsidRPr="00E23F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FD5">
        <w:rPr>
          <w:rFonts w:ascii="Times New Roman" w:hAnsi="Times New Roman" w:cs="Times New Roman"/>
          <w:b/>
          <w:sz w:val="24"/>
          <w:szCs w:val="24"/>
        </w:rPr>
        <w:t>lợi</w:t>
      </w:r>
      <w:proofErr w:type="spellEnd"/>
      <w:r w:rsidRPr="00E23F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FD5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E23F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FD5">
        <w:rPr>
          <w:rFonts w:ascii="Times New Roman" w:hAnsi="Times New Roman" w:cs="Times New Roman"/>
          <w:b/>
          <w:sz w:val="24"/>
          <w:szCs w:val="24"/>
        </w:rPr>
        <w:t>thực</w:t>
      </w:r>
      <w:proofErr w:type="spellEnd"/>
      <w:r w:rsidRPr="00E23F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FD5"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 w:rsidRPr="00E23F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FD5">
        <w:rPr>
          <w:rFonts w:ascii="Times New Roman" w:hAnsi="Times New Roman" w:cs="Times New Roman"/>
          <w:b/>
          <w:sz w:val="24"/>
          <w:szCs w:val="24"/>
        </w:rPr>
        <w:t>sinh</w:t>
      </w:r>
      <w:proofErr w:type="spellEnd"/>
      <w:r w:rsidRPr="00E23FD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7BD265F" w14:textId="414C8E3D" w:rsidR="00046113" w:rsidRDefault="00E23FD5" w:rsidP="00046113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Mỹ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, Canada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Nam </w:t>
      </w:r>
    </w:p>
    <w:p w14:paraId="0F897729" w14:textId="30F99A12" w:rsidR="00046113" w:rsidRDefault="00E23FD5" w:rsidP="00046113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04611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04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E429B" w14:textId="1DEB833D" w:rsidR="00793727" w:rsidRDefault="00E23FD5" w:rsidP="00793727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do,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66C89" w14:textId="5F9364EF" w:rsidR="00793727" w:rsidRDefault="00793727" w:rsidP="00793727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52F172B4" w14:textId="77777777" w:rsidR="00793727" w:rsidRDefault="00793727" w:rsidP="00793727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3727"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spellStart"/>
      <w:r w:rsidRPr="00793727">
        <w:rPr>
          <w:rFonts w:ascii="Times New Roman" w:hAnsi="Times New Roman" w:cs="Times New Roman"/>
          <w:b/>
          <w:sz w:val="24"/>
          <w:szCs w:val="24"/>
        </w:rPr>
        <w:t>Cách</w:t>
      </w:r>
      <w:proofErr w:type="spellEnd"/>
      <w:r w:rsidRPr="00793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727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r w:rsidRPr="00793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727">
        <w:rPr>
          <w:rFonts w:ascii="Times New Roman" w:hAnsi="Times New Roman" w:cs="Times New Roman"/>
          <w:b/>
          <w:sz w:val="24"/>
          <w:szCs w:val="24"/>
        </w:rPr>
        <w:t>gửi</w:t>
      </w:r>
      <w:proofErr w:type="spellEnd"/>
      <w:r w:rsidRPr="00793727">
        <w:rPr>
          <w:rFonts w:ascii="Times New Roman" w:hAnsi="Times New Roman" w:cs="Times New Roman"/>
          <w:b/>
          <w:sz w:val="24"/>
          <w:szCs w:val="24"/>
        </w:rPr>
        <w:t xml:space="preserve"> CV:</w:t>
      </w:r>
    </w:p>
    <w:p w14:paraId="483B769E" w14:textId="2980F2DB" w:rsidR="00793727" w:rsidRPr="00793727" w:rsidRDefault="00793727" w:rsidP="00793727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Gửi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 </w:t>
      </w:r>
      <w:proofErr w:type="spell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Anh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hòm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FF1A68">
          <w:rPr>
            <w:rStyle w:val="Hyperlink"/>
            <w:rFonts w:ascii="Times New Roman" w:hAnsi="Times New Roman" w:cs="Times New Roman"/>
            <w:sz w:val="24"/>
            <w:szCs w:val="24"/>
          </w:rPr>
          <w:t>chi@topcurve.com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239D4" w14:textId="77777777" w:rsidR="00703A72" w:rsidRPr="003F2870" w:rsidRDefault="00703A72" w:rsidP="003F2870"/>
    <w:sectPr w:rsidR="00703A72" w:rsidRPr="003F2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B5F22"/>
    <w:multiLevelType w:val="hybridMultilevel"/>
    <w:tmpl w:val="DCA2E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A20742"/>
    <w:multiLevelType w:val="hybridMultilevel"/>
    <w:tmpl w:val="3A10C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3E326E"/>
    <w:multiLevelType w:val="hybridMultilevel"/>
    <w:tmpl w:val="E72C4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3D7567"/>
    <w:multiLevelType w:val="hybridMultilevel"/>
    <w:tmpl w:val="792E3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70"/>
    <w:rsid w:val="00046113"/>
    <w:rsid w:val="003F2870"/>
    <w:rsid w:val="00703A72"/>
    <w:rsid w:val="00793727"/>
    <w:rsid w:val="00E2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68C1"/>
  <w15:chartTrackingRefBased/>
  <w15:docId w15:val="{ABB2B309-5C13-4CC8-B408-CF8F4577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870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F287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F28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2870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F28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937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84372086" TargetMode="External"/><Relationship Id="rId13" Type="http://schemas.openxmlformats.org/officeDocument/2006/relationships/hyperlink" Target="mailto:chi@topcurv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96880251" TargetMode="External"/><Relationship Id="rId12" Type="http://schemas.openxmlformats.org/officeDocument/2006/relationships/hyperlink" Target="https://vimeo.com/1927859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184667674" TargetMode="External"/><Relationship Id="rId11" Type="http://schemas.openxmlformats.org/officeDocument/2006/relationships/hyperlink" Target="https://vimeo.com/248308232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imeo.com/2487392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2221502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Park</dc:creator>
  <cp:keywords/>
  <dc:description/>
  <cp:lastModifiedBy>Pete Park</cp:lastModifiedBy>
  <cp:revision>3</cp:revision>
  <dcterms:created xsi:type="dcterms:W3CDTF">2018-05-10T10:54:00Z</dcterms:created>
  <dcterms:modified xsi:type="dcterms:W3CDTF">2018-05-11T08:14:00Z</dcterms:modified>
</cp:coreProperties>
</file>